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20" w:rsidRPr="00055920" w:rsidRDefault="003B6587" w:rsidP="00055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920" w:rsidRPr="00055920">
        <w:rPr>
          <w:rFonts w:ascii="Times New Roman" w:hAnsi="Times New Roman" w:cs="Times New Roman"/>
          <w:b/>
          <w:sz w:val="24"/>
          <w:szCs w:val="24"/>
        </w:rPr>
        <w:t>„Április 7-től nyújthatják be a gazdák az egységes kérelmeket</w:t>
      </w:r>
    </w:p>
    <w:p w:rsidR="00055920" w:rsidRPr="00055920" w:rsidRDefault="00055920" w:rsidP="000559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920">
        <w:rPr>
          <w:rFonts w:ascii="Times New Roman" w:hAnsi="Times New Roman" w:cs="Times New Roman"/>
          <w:b/>
          <w:sz w:val="24"/>
          <w:szCs w:val="24"/>
        </w:rPr>
        <w:t xml:space="preserve">Április 7-én megnyílik a Mezőgazdasági és Vidékfejlesztési Hivatal </w:t>
      </w:r>
      <w:r w:rsidR="00124187">
        <w:rPr>
          <w:rFonts w:ascii="Times New Roman" w:hAnsi="Times New Roman" w:cs="Times New Roman"/>
          <w:b/>
          <w:sz w:val="24"/>
          <w:szCs w:val="24"/>
        </w:rPr>
        <w:t xml:space="preserve">(MVH) </w:t>
      </w:r>
      <w:r w:rsidRPr="00055920">
        <w:rPr>
          <w:rFonts w:ascii="Times New Roman" w:hAnsi="Times New Roman" w:cs="Times New Roman"/>
          <w:b/>
          <w:sz w:val="24"/>
          <w:szCs w:val="24"/>
        </w:rPr>
        <w:t xml:space="preserve">elektronikus kérelmező felülete, amelyen </w:t>
      </w:r>
      <w:r w:rsidRPr="00055920">
        <w:rPr>
          <w:rFonts w:ascii="Times New Roman" w:hAnsi="Times New Roman" w:cs="Times New Roman"/>
          <w:b/>
          <w:sz w:val="24"/>
          <w:szCs w:val="24"/>
          <w:u w:val="single"/>
        </w:rPr>
        <w:t>a termelők a közvetlen támogatások mellett még néhány vidékfejlesztési jogcímre is igényelhetnek támogatást</w:t>
      </w:r>
      <w:r w:rsidRPr="00055920">
        <w:rPr>
          <w:rFonts w:ascii="Times New Roman" w:hAnsi="Times New Roman" w:cs="Times New Roman"/>
          <w:b/>
          <w:sz w:val="24"/>
          <w:szCs w:val="24"/>
        </w:rPr>
        <w:t xml:space="preserve">. A kérelmeket a termelők </w:t>
      </w:r>
      <w:r w:rsidRPr="00055920">
        <w:rPr>
          <w:rFonts w:ascii="Times New Roman" w:hAnsi="Times New Roman" w:cs="Times New Roman"/>
          <w:b/>
          <w:sz w:val="24"/>
          <w:szCs w:val="24"/>
          <w:u w:val="single"/>
        </w:rPr>
        <w:t>2016. május 17-ig</w:t>
      </w:r>
      <w:r w:rsidRPr="00055920">
        <w:rPr>
          <w:rFonts w:ascii="Times New Roman" w:hAnsi="Times New Roman" w:cs="Times New Roman"/>
          <w:b/>
          <w:sz w:val="24"/>
          <w:szCs w:val="24"/>
        </w:rPr>
        <w:t xml:space="preserve"> nyújthatják be szankciómentesen az elektronikus felületen. </w:t>
      </w:r>
    </w:p>
    <w:p w:rsidR="00055920" w:rsidRDefault="00055920" w:rsidP="00AA1B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A48" w:rsidRPr="00194CB0" w:rsidRDefault="00DB29E4" w:rsidP="00AA1B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Módosultak az egységes kérelem, a zöldítés és a termeléshez kötött támogatásokról szóló rendeletek </w:t>
      </w:r>
    </w:p>
    <w:p w:rsidR="00EE2103" w:rsidRDefault="00965BA5" w:rsidP="00EE210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453D52"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Közlöny</w:t>
      </w:r>
      <w:r w:rsidR="00124187"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r w:rsidR="00194CB0" w:rsidRPr="00194C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B7C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megjelent </w:t>
      </w:r>
      <w:r w:rsidR="00921039" w:rsidRPr="00921039"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 xml:space="preserve">az Európai Mezőgazdasági Garancia Alapból, valamint a központi költségvetésből finanszírozott egyes támogatások igénybevételével kapcsolatos eljárási szabályokról </w:t>
      </w:r>
      <w:r w:rsidR="00194CB0" w:rsidRPr="00194C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szóló </w:t>
      </w:r>
      <w:r w:rsidR="00453D52" w:rsidRPr="00453D52">
        <w:rPr>
          <w:rFonts w:ascii="Times New Roman" w:eastAsia="Times New Roman" w:hAnsi="Times New Roman" w:cs="Times New Roman"/>
          <w:sz w:val="24"/>
          <w:szCs w:val="24"/>
          <w:lang w:eastAsia="hu-HU"/>
        </w:rPr>
        <w:t>22/2016. (IV. 5.) FM</w:t>
      </w:r>
      <w:r w:rsidR="00453D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53D52" w:rsidRPr="00453D52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</w:t>
      </w:r>
      <w:r w:rsidR="00194CB0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</w:t>
      </w:r>
      <w:r w:rsidR="00194CB0" w:rsidRPr="00194C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számos </w:t>
      </w:r>
      <w:r w:rsidR="00921039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támogatási jogcím igénylésére vonatkozó szabály</w:t>
      </w:r>
      <w:r w:rsidR="00EE2103">
        <w:rPr>
          <w:rFonts w:ascii="Times New Roman" w:eastAsia="Times New Roman" w:hAnsi="Times New Roman" w:cs="Times New Roman"/>
          <w:sz w:val="24"/>
          <w:szCs w:val="24"/>
          <w:lang w:eastAsia="hu-HU"/>
        </w:rPr>
        <w:t>okat</w:t>
      </w:r>
      <w:r w:rsidR="009210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E0375">
        <w:rPr>
          <w:rFonts w:ascii="Times New Roman" w:eastAsia="Times New Roman" w:hAnsi="Times New Roman" w:cs="Times New Roman"/>
          <w:sz w:val="24"/>
          <w:szCs w:val="24"/>
          <w:lang w:eastAsia="hu-HU"/>
        </w:rPr>
        <w:t>tartalmaz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</w:t>
      </w:r>
      <w:r w:rsidR="00194CB0" w:rsidRPr="00194C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EE2103" w:rsidRDefault="00EE2103" w:rsidP="00EE21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629D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E00A49">
        <w:rPr>
          <w:rFonts w:ascii="Times New Roman" w:hAnsi="Times New Roman" w:cs="Times New Roman"/>
          <w:b/>
          <w:sz w:val="24"/>
          <w:szCs w:val="24"/>
          <w:u w:val="single"/>
        </w:rPr>
        <w:t>2016. évi Egységes Kérelem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rendelet</w:t>
      </w:r>
      <w:r w:rsidRPr="00F629DD">
        <w:rPr>
          <w:rFonts w:ascii="Times New Roman" w:hAnsi="Times New Roman" w:cs="Times New Roman"/>
          <w:b/>
          <w:sz w:val="24"/>
          <w:szCs w:val="24"/>
        </w:rPr>
        <w:t xml:space="preserve"> főbb vál</w:t>
      </w:r>
      <w:r>
        <w:rPr>
          <w:rFonts w:ascii="Times New Roman" w:hAnsi="Times New Roman" w:cs="Times New Roman"/>
          <w:b/>
          <w:sz w:val="24"/>
          <w:szCs w:val="24"/>
        </w:rPr>
        <w:t xml:space="preserve">tozásai </w:t>
      </w:r>
    </w:p>
    <w:p w:rsidR="00EE2103" w:rsidRPr="003875E4" w:rsidRDefault="00EE2103" w:rsidP="00EE2103">
      <w:pPr>
        <w:jc w:val="both"/>
        <w:rPr>
          <w:rFonts w:ascii="Times New Roman" w:hAnsi="Times New Roman" w:cs="Times New Roman"/>
          <w:sz w:val="24"/>
          <w:szCs w:val="24"/>
        </w:rPr>
      </w:pPr>
      <w:r w:rsidRPr="003875E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 egységes</w:t>
      </w:r>
      <w:r w:rsidRPr="00387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kérelmet</w:t>
      </w:r>
      <w:r w:rsidRPr="003875E4">
        <w:rPr>
          <w:rFonts w:ascii="Times New Roman" w:hAnsi="Times New Roman" w:cs="Times New Roman"/>
          <w:sz w:val="24"/>
          <w:szCs w:val="24"/>
        </w:rPr>
        <w:t xml:space="preserve"> </w:t>
      </w:r>
      <w:r w:rsidRPr="009029DA">
        <w:rPr>
          <w:rFonts w:ascii="Times New Roman" w:hAnsi="Times New Roman" w:cs="Times New Roman"/>
          <w:b/>
          <w:sz w:val="24"/>
          <w:szCs w:val="24"/>
        </w:rPr>
        <w:t>szankciómentesen 2016. május 17.</w:t>
      </w:r>
      <w:r w:rsidRPr="003875E4">
        <w:rPr>
          <w:rFonts w:ascii="Times New Roman" w:hAnsi="Times New Roman" w:cs="Times New Roman"/>
          <w:sz w:val="24"/>
          <w:szCs w:val="24"/>
        </w:rPr>
        <w:t xml:space="preserve"> napján legkésőbb éjfélig, kizárólag elektronikus úton </w:t>
      </w:r>
      <w:r w:rsidRPr="009029DA">
        <w:rPr>
          <w:rFonts w:ascii="Times New Roman" w:hAnsi="Times New Roman" w:cs="Times New Roman"/>
          <w:b/>
          <w:sz w:val="24"/>
          <w:szCs w:val="24"/>
        </w:rPr>
        <w:t>lehet beadni</w:t>
      </w:r>
      <w:r w:rsidRPr="003875E4">
        <w:rPr>
          <w:rFonts w:ascii="Times New Roman" w:hAnsi="Times New Roman" w:cs="Times New Roman"/>
          <w:sz w:val="24"/>
          <w:szCs w:val="24"/>
        </w:rPr>
        <w:t xml:space="preserve">. </w:t>
      </w:r>
      <w:r w:rsidRPr="00F629DD">
        <w:rPr>
          <w:rFonts w:ascii="Times New Roman" w:hAnsi="Times New Roman" w:cs="Times New Roman"/>
          <w:b/>
          <w:sz w:val="24"/>
          <w:szCs w:val="24"/>
        </w:rPr>
        <w:t xml:space="preserve">2016. május 18. és </w:t>
      </w:r>
      <w:r w:rsidRPr="00F62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június 11. között </w:t>
      </w:r>
      <w:r w:rsidRPr="00F629DD">
        <w:rPr>
          <w:rFonts w:ascii="Times New Roman" w:hAnsi="Times New Roman" w:cs="Times New Roman"/>
          <w:b/>
          <w:sz w:val="24"/>
          <w:szCs w:val="24"/>
        </w:rPr>
        <w:t xml:space="preserve">benyújtott kérelmekre </w:t>
      </w:r>
      <w:r w:rsidRPr="00F62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MVH a támogatási összeget munkanaponként egy százalékkal csökkenti.</w:t>
      </w:r>
      <w:r w:rsidRPr="003875E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3875E4">
        <w:rPr>
          <w:rFonts w:ascii="Times New Roman" w:hAnsi="Times New Roman" w:cs="Times New Roman"/>
          <w:sz w:val="24"/>
          <w:szCs w:val="24"/>
        </w:rPr>
        <w:t xml:space="preserve">A korábbi gyakorlatnak megfelelőn </w:t>
      </w:r>
      <w:r w:rsidRPr="00F629DD">
        <w:rPr>
          <w:rFonts w:ascii="Times New Roman" w:hAnsi="Times New Roman" w:cs="Times New Roman"/>
          <w:b/>
          <w:sz w:val="24"/>
          <w:szCs w:val="24"/>
        </w:rPr>
        <w:t xml:space="preserve">a május 17. napjáig beadott egységes kérelmek módosíthatók, a szankciómentes módosítás végső határideje május 31-e. </w:t>
      </w:r>
      <w:r w:rsidRPr="003875E4">
        <w:rPr>
          <w:rFonts w:ascii="Times New Roman" w:hAnsi="Times New Roman" w:cs="Times New Roman"/>
          <w:sz w:val="24"/>
          <w:szCs w:val="24"/>
        </w:rPr>
        <w:t>Az egységes kérelem elektronikus benyújtásával egyidejűleg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5E4">
        <w:rPr>
          <w:rFonts w:ascii="Times New Roman" w:hAnsi="Times New Roman" w:cs="Times New Roman"/>
          <w:sz w:val="24"/>
          <w:szCs w:val="24"/>
        </w:rPr>
        <w:t>– ha jogszabály előírja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5E4">
        <w:rPr>
          <w:rFonts w:ascii="Times New Roman" w:hAnsi="Times New Roman" w:cs="Times New Roman"/>
          <w:sz w:val="24"/>
          <w:szCs w:val="24"/>
        </w:rPr>
        <w:t xml:space="preserve">annak egyes mellékleteit vagy a mellékletekre vonatkozó adatváltozás bejelentését elektronikus úton kell benyújtani az </w:t>
      </w:r>
      <w:proofErr w:type="spellStart"/>
      <w:r w:rsidRPr="003875E4">
        <w:rPr>
          <w:rFonts w:ascii="Times New Roman" w:hAnsi="Times New Roman" w:cs="Times New Roman"/>
          <w:sz w:val="24"/>
          <w:szCs w:val="24"/>
        </w:rPr>
        <w:t>MVH-hoz</w:t>
      </w:r>
      <w:proofErr w:type="spellEnd"/>
      <w:r w:rsidRPr="003875E4">
        <w:rPr>
          <w:rFonts w:ascii="Times New Roman" w:hAnsi="Times New Roman" w:cs="Times New Roman"/>
          <w:sz w:val="24"/>
          <w:szCs w:val="24"/>
        </w:rPr>
        <w:t>.</w:t>
      </w:r>
    </w:p>
    <w:p w:rsidR="00EE2103" w:rsidRPr="003875E4" w:rsidRDefault="00EE2103" w:rsidP="00EE2103">
      <w:pPr>
        <w:jc w:val="both"/>
        <w:rPr>
          <w:rFonts w:ascii="Times New Roman" w:hAnsi="Times New Roman" w:cs="Times New Roman"/>
          <w:sz w:val="24"/>
          <w:szCs w:val="24"/>
        </w:rPr>
      </w:pPr>
      <w:r w:rsidRPr="00F629DD">
        <w:rPr>
          <w:rFonts w:ascii="Times New Roman" w:hAnsi="Times New Roman" w:cs="Times New Roman"/>
          <w:b/>
          <w:sz w:val="24"/>
          <w:szCs w:val="24"/>
        </w:rPr>
        <w:t>Az előzetes ellenőrzés során</w:t>
      </w:r>
      <w:r>
        <w:rPr>
          <w:rFonts w:ascii="Times New Roman" w:hAnsi="Times New Roman" w:cs="Times New Roman"/>
          <w:sz w:val="24"/>
          <w:szCs w:val="24"/>
        </w:rPr>
        <w:t xml:space="preserve"> az MVH a kérelem</w:t>
      </w:r>
      <w:r w:rsidRPr="003875E4">
        <w:rPr>
          <w:rFonts w:ascii="Times New Roman" w:hAnsi="Times New Roman" w:cs="Times New Roman"/>
          <w:sz w:val="24"/>
          <w:szCs w:val="24"/>
        </w:rPr>
        <w:t xml:space="preserve">beadás időszakában </w:t>
      </w:r>
      <w:r>
        <w:rPr>
          <w:rFonts w:ascii="Times New Roman" w:hAnsi="Times New Roman" w:cs="Times New Roman"/>
          <w:sz w:val="24"/>
          <w:szCs w:val="24"/>
        </w:rPr>
        <w:t>ellenőrzi a kérelmeket és a</w:t>
      </w:r>
      <w:r w:rsidRPr="003875E4">
        <w:rPr>
          <w:rFonts w:ascii="Times New Roman" w:hAnsi="Times New Roman" w:cs="Times New Roman"/>
          <w:sz w:val="24"/>
          <w:szCs w:val="24"/>
        </w:rPr>
        <w:t xml:space="preserve"> kiszűrhető hibákra felhívja a termelő figyelmét.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75E4">
        <w:rPr>
          <w:rFonts w:ascii="Times New Roman" w:hAnsi="Times New Roman" w:cs="Times New Roman"/>
          <w:sz w:val="24"/>
          <w:szCs w:val="24"/>
        </w:rPr>
        <w:t xml:space="preserve"> </w:t>
      </w:r>
      <w:r w:rsidR="00124187">
        <w:rPr>
          <w:rFonts w:ascii="Times New Roman" w:hAnsi="Times New Roman" w:cs="Times New Roman"/>
          <w:sz w:val="24"/>
          <w:szCs w:val="24"/>
        </w:rPr>
        <w:t>gazdák</w:t>
      </w:r>
      <w:r w:rsidRPr="003875E4">
        <w:rPr>
          <w:rFonts w:ascii="Times New Roman" w:hAnsi="Times New Roman" w:cs="Times New Roman"/>
          <w:sz w:val="24"/>
          <w:szCs w:val="24"/>
        </w:rPr>
        <w:t xml:space="preserve"> eze</w:t>
      </w:r>
      <w:r>
        <w:rPr>
          <w:rFonts w:ascii="Times New Roman" w:hAnsi="Times New Roman" w:cs="Times New Roman"/>
          <w:sz w:val="24"/>
          <w:szCs w:val="24"/>
        </w:rPr>
        <w:t>ket a</w:t>
      </w:r>
      <w:r w:rsidRPr="003875E4">
        <w:rPr>
          <w:rFonts w:ascii="Times New Roman" w:hAnsi="Times New Roman" w:cs="Times New Roman"/>
          <w:sz w:val="24"/>
          <w:szCs w:val="24"/>
        </w:rPr>
        <w:t xml:space="preserve"> hibákat javíthatják</w:t>
      </w:r>
      <w:r w:rsidR="00124187">
        <w:rPr>
          <w:rFonts w:ascii="Times New Roman" w:hAnsi="Times New Roman" w:cs="Times New Roman"/>
          <w:sz w:val="24"/>
          <w:szCs w:val="24"/>
        </w:rPr>
        <w:t>,</w:t>
      </w:r>
      <w:r w:rsidRPr="003875E4">
        <w:rPr>
          <w:rFonts w:ascii="Times New Roman" w:hAnsi="Times New Roman" w:cs="Times New Roman"/>
          <w:sz w:val="24"/>
          <w:szCs w:val="24"/>
        </w:rPr>
        <w:t xml:space="preserve">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ezáltal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csökkenthetik az esetleges szankciót</w:t>
      </w:r>
      <w:r w:rsidRPr="003875E4">
        <w:rPr>
          <w:rFonts w:ascii="Times New Roman" w:hAnsi="Times New Roman" w:cs="Times New Roman"/>
          <w:sz w:val="24"/>
          <w:szCs w:val="24"/>
        </w:rPr>
        <w:t>. Az EU szabályozásából fakadóan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5E4">
        <w:rPr>
          <w:rFonts w:ascii="Times New Roman" w:hAnsi="Times New Roman" w:cs="Times New Roman"/>
          <w:sz w:val="24"/>
          <w:szCs w:val="24"/>
        </w:rPr>
        <w:t xml:space="preserve">a folyamat </w:t>
      </w:r>
      <w:proofErr w:type="gramStart"/>
      <w:r w:rsidRPr="003875E4">
        <w:rPr>
          <w:rFonts w:ascii="Times New Roman" w:hAnsi="Times New Roman" w:cs="Times New Roman"/>
          <w:sz w:val="24"/>
          <w:szCs w:val="24"/>
        </w:rPr>
        <w:t>eredményességének</w:t>
      </w:r>
      <w:proofErr w:type="gramEnd"/>
      <w:r w:rsidRPr="003875E4">
        <w:rPr>
          <w:rFonts w:ascii="Times New Roman" w:hAnsi="Times New Roman" w:cs="Times New Roman"/>
          <w:sz w:val="24"/>
          <w:szCs w:val="24"/>
        </w:rPr>
        <w:t xml:space="preserve"> biztosítása érdekében –, </w:t>
      </w:r>
      <w:r w:rsidRPr="00F629DD">
        <w:rPr>
          <w:rFonts w:ascii="Times New Roman" w:hAnsi="Times New Roman" w:cs="Times New Roman"/>
          <w:b/>
          <w:sz w:val="24"/>
          <w:szCs w:val="24"/>
        </w:rPr>
        <w:t>az előzetes ellenőrzés keretében az MVH az ügyfelekkel csak elektronikusan, e-mail</w:t>
      </w:r>
      <w:r w:rsidR="00124187">
        <w:rPr>
          <w:rFonts w:ascii="Times New Roman" w:hAnsi="Times New Roman" w:cs="Times New Roman"/>
          <w:b/>
          <w:sz w:val="24"/>
          <w:szCs w:val="24"/>
        </w:rPr>
        <w:t>ben</w:t>
      </w:r>
      <w:r w:rsidRPr="00F629DD">
        <w:rPr>
          <w:rFonts w:ascii="Times New Roman" w:hAnsi="Times New Roman" w:cs="Times New Roman"/>
          <w:b/>
          <w:sz w:val="24"/>
          <w:szCs w:val="24"/>
        </w:rPr>
        <w:t xml:space="preserve"> tartja a kapcsolatot</w:t>
      </w:r>
      <w:r w:rsidRPr="003875E4">
        <w:rPr>
          <w:rFonts w:ascii="Times New Roman" w:hAnsi="Times New Roman" w:cs="Times New Roman"/>
          <w:sz w:val="24"/>
          <w:szCs w:val="24"/>
        </w:rPr>
        <w:t>. Az előzetes ellenőrzés kiterjed a bejelentett táblák, ökológiai jelentőségű területek, valamint az egységes kérelem részét képező támogatások kö</w:t>
      </w:r>
      <w:r>
        <w:rPr>
          <w:rFonts w:ascii="Times New Roman" w:hAnsi="Times New Roman" w:cs="Times New Roman"/>
          <w:sz w:val="24"/>
          <w:szCs w:val="24"/>
        </w:rPr>
        <w:t>telező mellékletei csatolásának</w:t>
      </w:r>
      <w:r w:rsidRPr="003875E4">
        <w:rPr>
          <w:rFonts w:ascii="Times New Roman" w:hAnsi="Times New Roman" w:cs="Times New Roman"/>
          <w:sz w:val="24"/>
          <w:szCs w:val="24"/>
        </w:rPr>
        <w:t xml:space="preserve"> vizsgálatára is. A vizsgálat ugyanakkor nem érinti a m</w:t>
      </w:r>
      <w:r w:rsidR="002E3BA8">
        <w:rPr>
          <w:rFonts w:ascii="Times New Roman" w:hAnsi="Times New Roman" w:cs="Times New Roman"/>
          <w:sz w:val="24"/>
          <w:szCs w:val="24"/>
        </w:rPr>
        <w:t>ellékletek tartalmi vizsgálatát!</w:t>
      </w:r>
      <w:r w:rsidRPr="003875E4">
        <w:rPr>
          <w:rFonts w:ascii="Times New Roman" w:hAnsi="Times New Roman" w:cs="Times New Roman"/>
          <w:sz w:val="24"/>
          <w:szCs w:val="24"/>
        </w:rPr>
        <w:t xml:space="preserve"> Tehát például az MVH ekkor még nem azt ellenőrzi, hogy mi van a dokumentumban, csak azt, hogy </w:t>
      </w:r>
      <w:r>
        <w:rPr>
          <w:rFonts w:ascii="Times New Roman" w:hAnsi="Times New Roman" w:cs="Times New Roman"/>
          <w:sz w:val="24"/>
          <w:szCs w:val="24"/>
        </w:rPr>
        <w:t>csatol</w:t>
      </w:r>
      <w:r w:rsidR="002178FF">
        <w:rPr>
          <w:rFonts w:ascii="Times New Roman" w:hAnsi="Times New Roman" w:cs="Times New Roman"/>
          <w:sz w:val="24"/>
          <w:szCs w:val="24"/>
        </w:rPr>
        <w:t>ták</w:t>
      </w:r>
      <w:r>
        <w:rPr>
          <w:rFonts w:ascii="Times New Roman" w:hAnsi="Times New Roman" w:cs="Times New Roman"/>
          <w:sz w:val="24"/>
          <w:szCs w:val="24"/>
        </w:rPr>
        <w:t xml:space="preserve">-e. </w:t>
      </w:r>
    </w:p>
    <w:p w:rsidR="00EE2103" w:rsidRDefault="00EE2103" w:rsidP="00EE21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5E4">
        <w:rPr>
          <w:rFonts w:ascii="Times New Roman" w:hAnsi="Times New Roman" w:cs="Times New Roman"/>
          <w:sz w:val="24"/>
          <w:szCs w:val="24"/>
        </w:rPr>
        <w:t>Ha az MVH az egységes kérelmek előzetes ellenőrzése során megállapítja, hogy a bejelentett táblák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3875E4">
        <w:rPr>
          <w:rFonts w:ascii="Times New Roman" w:hAnsi="Times New Roman" w:cs="Times New Roman"/>
          <w:sz w:val="24"/>
          <w:szCs w:val="24"/>
        </w:rPr>
        <w:t>, ökológiai jelentőségű területek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3875E4">
        <w:rPr>
          <w:rFonts w:ascii="Times New Roman" w:hAnsi="Times New Roman" w:cs="Times New Roman"/>
          <w:sz w:val="24"/>
          <w:szCs w:val="24"/>
        </w:rPr>
        <w:t xml:space="preserve"> valószínűsíthetően meg nem felelés miatti eljárás lefolytatása lenne indokolt, vagy megállapítja, hogy a kötelező melléklet csatolását a termelő elmulasztotta, erről </w:t>
      </w:r>
      <w:r w:rsidRPr="00F629DD">
        <w:rPr>
          <w:rFonts w:ascii="Times New Roman" w:hAnsi="Times New Roman" w:cs="Times New Roman"/>
          <w:b/>
          <w:sz w:val="24"/>
          <w:szCs w:val="24"/>
        </w:rPr>
        <w:t xml:space="preserve">a megállapításáról 2016. május 17-ét követő 26 napon belül értesíti az ügyfelet. </w:t>
      </w:r>
    </w:p>
    <w:p w:rsidR="00EE2103" w:rsidRDefault="00EE2103" w:rsidP="00EE210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r w:rsidRPr="003875E4">
        <w:rPr>
          <w:rFonts w:ascii="Times New Roman" w:hAnsi="Times New Roman" w:cs="Times New Roman"/>
          <w:sz w:val="24"/>
          <w:szCs w:val="24"/>
        </w:rPr>
        <w:t xml:space="preserve">Az </w:t>
      </w:r>
      <w:r w:rsidRPr="00F629DD">
        <w:rPr>
          <w:rFonts w:ascii="Times New Roman" w:hAnsi="Times New Roman" w:cs="Times New Roman"/>
          <w:b/>
          <w:sz w:val="24"/>
          <w:szCs w:val="24"/>
        </w:rPr>
        <w:t xml:space="preserve">előzetes ellenőrzéshez kapcsolódóan az ügyfél a tárgyévi egységes kérelmét május 17-ét követő 35 napon belül jogkövetkezmények nélkül módosíthatja, valamint módosításnak nem minősülő </w:t>
      </w:r>
      <w:proofErr w:type="gramStart"/>
      <w:r w:rsidRPr="00F629DD">
        <w:rPr>
          <w:rFonts w:ascii="Times New Roman" w:hAnsi="Times New Roman" w:cs="Times New Roman"/>
          <w:b/>
          <w:sz w:val="24"/>
          <w:szCs w:val="24"/>
        </w:rPr>
        <w:t>változtatásokat eszközölhet</w:t>
      </w:r>
      <w:proofErr w:type="gramEnd"/>
      <w:r w:rsidRPr="00F629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75E4">
        <w:rPr>
          <w:rFonts w:ascii="Times New Roman" w:hAnsi="Times New Roman" w:cs="Times New Roman"/>
          <w:sz w:val="24"/>
          <w:szCs w:val="24"/>
        </w:rPr>
        <w:t xml:space="preserve">Tehát ha az MVH a kérelemben </w:t>
      </w:r>
      <w:r w:rsidRPr="003875E4">
        <w:rPr>
          <w:rFonts w:ascii="Times New Roman" w:hAnsi="Times New Roman" w:cs="Times New Roman"/>
          <w:sz w:val="24"/>
          <w:szCs w:val="24"/>
        </w:rPr>
        <w:lastRenderedPageBreak/>
        <w:t xml:space="preserve">hibát jelez a termelőnek, akkor azt szankciómentesen lehet módosítani, a normál kérelmezési periódus után is. Ennek természetesen előfeltétele, hogy a kérelem a kérelmezési periódusban beérkezzen az </w:t>
      </w:r>
      <w:proofErr w:type="spellStart"/>
      <w:r w:rsidRPr="003875E4">
        <w:rPr>
          <w:rFonts w:ascii="Times New Roman" w:hAnsi="Times New Roman" w:cs="Times New Roman"/>
          <w:sz w:val="24"/>
          <w:szCs w:val="24"/>
        </w:rPr>
        <w:t>MVH-hoz</w:t>
      </w:r>
      <w:proofErr w:type="spellEnd"/>
      <w:r w:rsidRPr="003875E4">
        <w:rPr>
          <w:rFonts w:ascii="Times New Roman" w:hAnsi="Times New Roman" w:cs="Times New Roman"/>
          <w:sz w:val="24"/>
          <w:szCs w:val="24"/>
        </w:rPr>
        <w:t xml:space="preserve">. </w:t>
      </w:r>
      <w:r w:rsidRPr="009029DA">
        <w:rPr>
          <w:rFonts w:ascii="Times New Roman" w:hAnsi="Times New Roman" w:cs="Times New Roman"/>
          <w:b/>
          <w:sz w:val="24"/>
          <w:szCs w:val="24"/>
          <w:u w:val="single"/>
        </w:rPr>
        <w:t xml:space="preserve">Csak azon területek </w:t>
      </w:r>
      <w:r w:rsidRPr="009029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 xml:space="preserve">hibáit </w:t>
      </w:r>
      <w:r w:rsidRPr="009029DA">
        <w:rPr>
          <w:rFonts w:ascii="Times New Roman" w:hAnsi="Times New Roman" w:cs="Times New Roman"/>
          <w:b/>
          <w:sz w:val="24"/>
          <w:szCs w:val="24"/>
          <w:u w:val="single"/>
        </w:rPr>
        <w:t>módosíthatja a termelő, amelyeket az MVH jelezett az előzetes ellenőrzésről szóló értesítőjében.</w:t>
      </w:r>
      <w:r w:rsidRPr="004A3E1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F629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 xml:space="preserve">Az előzetes ellenőrzés során </w:t>
      </w:r>
      <w:r w:rsidRPr="002009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tett javítások nem eredményezik automatikusan az egységes kérelem későbbi</w:t>
      </w:r>
      <w:r w:rsidRPr="00F629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 xml:space="preserve"> szankciómentességé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t!</w:t>
      </w:r>
    </w:p>
    <w:p w:rsidR="00EE2103" w:rsidRDefault="00EE2103" w:rsidP="00EE210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2418">
        <w:rPr>
          <w:rFonts w:ascii="Times New Roman" w:hAnsi="Times New Roman" w:cs="Times New Roman"/>
          <w:b/>
          <w:i/>
          <w:sz w:val="24"/>
          <w:szCs w:val="24"/>
        </w:rPr>
        <w:t>A Minisztérium felhívja a termelők figyelmét, hogy az előzetes ellenőrzés külön eljárás, a határidők nem tévesztendőek össze a fent</w:t>
      </w:r>
      <w:r w:rsidR="002E3BA8">
        <w:rPr>
          <w:rFonts w:ascii="Times New Roman" w:hAnsi="Times New Roman" w:cs="Times New Roman"/>
          <w:b/>
          <w:i/>
          <w:sz w:val="24"/>
          <w:szCs w:val="24"/>
        </w:rPr>
        <w:t>ebb</w:t>
      </w:r>
      <w:r w:rsidRPr="00322418">
        <w:rPr>
          <w:rFonts w:ascii="Times New Roman" w:hAnsi="Times New Roman" w:cs="Times New Roman"/>
          <w:b/>
          <w:i/>
          <w:sz w:val="24"/>
          <w:szCs w:val="24"/>
        </w:rPr>
        <w:t xml:space="preserve"> említett módosításra vonatkozó határidőkkel. A határidők téves értelmezése szankciót, végső soron a kérelem elutasítását vonhatja maga után.</w:t>
      </w:r>
    </w:p>
    <w:p w:rsidR="002E3BA8" w:rsidRDefault="002E3BA8" w:rsidP="00EE210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</w:p>
    <w:p w:rsidR="00EE2103" w:rsidRPr="00B67F6D" w:rsidRDefault="00EE2103" w:rsidP="00EE210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E597A">
        <w:rPr>
          <w:rFonts w:ascii="Times New Roman" w:hAnsi="Times New Roman" w:cs="Times New Roman"/>
          <w:b/>
          <w:sz w:val="24"/>
          <w:szCs w:val="24"/>
        </w:rPr>
        <w:t xml:space="preserve">Módosult </w:t>
      </w:r>
      <w:r w:rsidR="00DE597A" w:rsidRPr="00DE597A">
        <w:rPr>
          <w:rFonts w:ascii="Times New Roman" w:hAnsi="Times New Roman" w:cs="Times New Roman"/>
          <w:b/>
          <w:bCs/>
          <w:sz w:val="24"/>
          <w:szCs w:val="24"/>
        </w:rPr>
        <w:t>a termeléshez kötött közvetlen támogatások igénybevételének szabályairól</w:t>
      </w:r>
      <w:r w:rsidR="002178FF" w:rsidRPr="00217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78FF">
        <w:rPr>
          <w:rFonts w:ascii="Times New Roman" w:hAnsi="Times New Roman" w:cs="Times New Roman"/>
          <w:b/>
          <w:bCs/>
          <w:sz w:val="24"/>
          <w:szCs w:val="24"/>
        </w:rPr>
        <w:t xml:space="preserve">szóló </w:t>
      </w:r>
      <w:r w:rsidR="002178FF" w:rsidRPr="00DE597A">
        <w:rPr>
          <w:rFonts w:ascii="Times New Roman" w:hAnsi="Times New Roman" w:cs="Times New Roman"/>
          <w:b/>
          <w:bCs/>
          <w:sz w:val="24"/>
          <w:szCs w:val="24"/>
        </w:rPr>
        <w:t>rendelet</w:t>
      </w:r>
    </w:p>
    <w:p w:rsidR="00DE597A" w:rsidRDefault="00DE597A" w:rsidP="00AB7CA1">
      <w:pPr>
        <w:jc w:val="both"/>
        <w:rPr>
          <w:rFonts w:ascii="Times" w:hAnsi="Times" w:cs="Times"/>
          <w:sz w:val="24"/>
          <w:szCs w:val="24"/>
          <w:lang w:eastAsia="hu-HU"/>
        </w:rPr>
      </w:pPr>
    </w:p>
    <w:p w:rsidR="00AB7CA1" w:rsidRDefault="00AB7CA1" w:rsidP="00AB7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  <w:lang w:eastAsia="hu-HU"/>
        </w:rPr>
        <w:t xml:space="preserve">A </w:t>
      </w:r>
      <w:r w:rsidRPr="006B7376">
        <w:rPr>
          <w:rFonts w:ascii="Times" w:hAnsi="Times" w:cs="Times"/>
          <w:b/>
          <w:sz w:val="24"/>
          <w:szCs w:val="24"/>
          <w:lang w:eastAsia="hu-HU"/>
        </w:rPr>
        <w:t>hízottbika-tartás</w:t>
      </w:r>
      <w:r w:rsidRPr="006B7376">
        <w:rPr>
          <w:rFonts w:ascii="Times" w:hAnsi="Times" w:cs="Times"/>
          <w:sz w:val="24"/>
          <w:szCs w:val="24"/>
          <w:lang w:eastAsia="hu-HU"/>
        </w:rPr>
        <w:t xml:space="preserve"> támogatása</w:t>
      </w:r>
      <w:r>
        <w:rPr>
          <w:rFonts w:ascii="Times" w:hAnsi="Times" w:cs="Times"/>
          <w:sz w:val="24"/>
          <w:szCs w:val="24"/>
          <w:lang w:eastAsia="hu-HU"/>
        </w:rPr>
        <w:t xml:space="preserve"> </w:t>
      </w:r>
      <w:r w:rsidR="002E3BA8">
        <w:rPr>
          <w:rFonts w:ascii="Times" w:hAnsi="Times" w:cs="Times"/>
          <w:sz w:val="24"/>
          <w:szCs w:val="24"/>
          <w:lang w:eastAsia="hu-HU"/>
        </w:rPr>
        <w:t xml:space="preserve">a </w:t>
      </w:r>
      <w:r w:rsidRPr="006B7376">
        <w:rPr>
          <w:rFonts w:ascii="Times New Roman" w:hAnsi="Times New Roman"/>
          <w:b/>
          <w:sz w:val="24"/>
          <w:szCs w:val="24"/>
          <w:lang w:eastAsia="hu-HU"/>
        </w:rPr>
        <w:t xml:space="preserve">vágás vagy </w:t>
      </w:r>
      <w:r w:rsidRPr="006B7376">
        <w:rPr>
          <w:rFonts w:ascii="Times" w:hAnsi="Times" w:cs="Times"/>
          <w:b/>
          <w:sz w:val="24"/>
          <w:szCs w:val="24"/>
          <w:lang w:eastAsia="hu-HU"/>
        </w:rPr>
        <w:t>export napján kilenc hónapos vagy annál idősebb hímivarú szarvasmarhák vagy bivalyok</w:t>
      </w:r>
      <w:r>
        <w:rPr>
          <w:rFonts w:ascii="Times" w:hAnsi="Times" w:cs="Times"/>
          <w:sz w:val="24"/>
          <w:szCs w:val="24"/>
          <w:lang w:eastAsia="hu-HU"/>
        </w:rPr>
        <w:t xml:space="preserve"> után igényelhető, </w:t>
      </w:r>
      <w:r w:rsidRPr="006B7376">
        <w:rPr>
          <w:rFonts w:ascii="Times" w:hAnsi="Times" w:cs="Times"/>
          <w:b/>
          <w:sz w:val="24"/>
          <w:szCs w:val="24"/>
          <w:lang w:eastAsia="hu-HU"/>
        </w:rPr>
        <w:t>amelyeket a tárgyévet megelőző év április 1. és tárgyév március 31. között vágóhídon levágtak</w:t>
      </w:r>
      <w:r>
        <w:rPr>
          <w:rFonts w:ascii="Times" w:hAnsi="Times" w:cs="Times"/>
          <w:sz w:val="24"/>
          <w:szCs w:val="24"/>
          <w:lang w:eastAsia="hu-HU"/>
        </w:rPr>
        <w:t xml:space="preserve">, vagy </w:t>
      </w:r>
      <w:r w:rsidRPr="006B7376">
        <w:rPr>
          <w:rFonts w:ascii="Times" w:hAnsi="Times" w:cs="Times"/>
          <w:b/>
          <w:sz w:val="24"/>
          <w:szCs w:val="24"/>
          <w:lang w:eastAsia="hu-HU"/>
        </w:rPr>
        <w:t xml:space="preserve">élő állatként Európai Unión kívüli harmadik országba exportáltak vagy másik európai uniós tagállamba szállítottak </w:t>
      </w:r>
      <w:r w:rsidRPr="006B7376">
        <w:rPr>
          <w:rFonts w:ascii="Times New Roman" w:hAnsi="Times New Roman"/>
          <w:b/>
          <w:sz w:val="24"/>
          <w:szCs w:val="24"/>
          <w:lang w:eastAsia="hu-HU"/>
        </w:rPr>
        <w:t>állattartó, mesterséges termékenyítő állomás vagy rakodó/gyűjtő állomás típusú tenyészetből</w:t>
      </w:r>
      <w:r w:rsidR="002E3BA8">
        <w:rPr>
          <w:rFonts w:ascii="Times" w:hAnsi="Times" w:cs="Times"/>
          <w:b/>
          <w:sz w:val="24"/>
          <w:szCs w:val="24"/>
          <w:lang w:eastAsia="hu-HU"/>
        </w:rPr>
        <w:t>.</w:t>
      </w:r>
    </w:p>
    <w:p w:rsidR="00EE2103" w:rsidRPr="007A4508" w:rsidRDefault="00EE2103" w:rsidP="00EE2103">
      <w:pPr>
        <w:jc w:val="both"/>
        <w:rPr>
          <w:rFonts w:ascii="Times New Roman" w:hAnsi="Times New Roman" w:cs="Times New Roman"/>
          <w:sz w:val="24"/>
          <w:szCs w:val="24"/>
        </w:rPr>
      </w:pPr>
      <w:r w:rsidRPr="007A4508">
        <w:rPr>
          <w:rFonts w:ascii="Times New Roman" w:hAnsi="Times New Roman" w:cs="Times New Roman"/>
          <w:sz w:val="24"/>
          <w:szCs w:val="24"/>
        </w:rPr>
        <w:t xml:space="preserve">A </w:t>
      </w:r>
      <w:r w:rsidRPr="0020093B">
        <w:rPr>
          <w:rFonts w:ascii="Times New Roman" w:hAnsi="Times New Roman" w:cs="Times New Roman"/>
          <w:b/>
          <w:sz w:val="24"/>
          <w:szCs w:val="24"/>
        </w:rPr>
        <w:t>tejhasznú tehenek</w:t>
      </w:r>
      <w:r w:rsidR="002E3BA8">
        <w:rPr>
          <w:rFonts w:ascii="Times New Roman" w:hAnsi="Times New Roman" w:cs="Times New Roman"/>
          <w:sz w:val="24"/>
          <w:szCs w:val="24"/>
        </w:rPr>
        <w:t xml:space="preserve"> támogatásánál könnyebbség</w:t>
      </w:r>
      <w:r w:rsidRPr="007A4508">
        <w:rPr>
          <w:rFonts w:ascii="Times New Roman" w:hAnsi="Times New Roman" w:cs="Times New Roman"/>
          <w:sz w:val="24"/>
          <w:szCs w:val="24"/>
        </w:rPr>
        <w:t xml:space="preserve">, hogy </w:t>
      </w:r>
      <w:r w:rsidR="00AB7CA1" w:rsidRPr="0020093B">
        <w:rPr>
          <w:rFonts w:ascii="Times New Roman" w:hAnsi="Times New Roman" w:cs="Times New Roman"/>
          <w:b/>
          <w:sz w:val="24"/>
          <w:szCs w:val="24"/>
        </w:rPr>
        <w:t xml:space="preserve">a külföldi ellés tényét </w:t>
      </w:r>
      <w:r w:rsidR="00AB7CA1">
        <w:rPr>
          <w:rFonts w:ascii="Times New Roman" w:hAnsi="Times New Roman" w:cs="Times New Roman"/>
          <w:b/>
          <w:sz w:val="24"/>
          <w:szCs w:val="24"/>
        </w:rPr>
        <w:t xml:space="preserve">2016-tól </w:t>
      </w:r>
      <w:r w:rsidRPr="0020093B">
        <w:rPr>
          <w:rFonts w:ascii="Times New Roman" w:hAnsi="Times New Roman" w:cs="Times New Roman"/>
          <w:b/>
          <w:sz w:val="24"/>
          <w:szCs w:val="24"/>
        </w:rPr>
        <w:t>az állatorvos igazolja</w:t>
      </w:r>
      <w:r w:rsidRPr="007A4508">
        <w:rPr>
          <w:rFonts w:ascii="Times New Roman" w:hAnsi="Times New Roman" w:cs="Times New Roman"/>
          <w:sz w:val="24"/>
          <w:szCs w:val="24"/>
        </w:rPr>
        <w:t>, így a termelők számára nem okoz szükségtelen terhet az idegen</w:t>
      </w:r>
      <w:r w:rsidR="002E3BA8">
        <w:rPr>
          <w:rFonts w:ascii="Times New Roman" w:hAnsi="Times New Roman" w:cs="Times New Roman"/>
          <w:sz w:val="24"/>
          <w:szCs w:val="24"/>
        </w:rPr>
        <w:t xml:space="preserve"> nyelvű iratok kezelése. Továbbra</w:t>
      </w:r>
      <w:r w:rsidRPr="007A4508">
        <w:rPr>
          <w:rFonts w:ascii="Times New Roman" w:hAnsi="Times New Roman" w:cs="Times New Roman"/>
          <w:sz w:val="24"/>
          <w:szCs w:val="24"/>
        </w:rPr>
        <w:t xml:space="preserve"> előírás</w:t>
      </w:r>
      <w:r w:rsidR="002E3BA8">
        <w:rPr>
          <w:rFonts w:ascii="Times New Roman" w:hAnsi="Times New Roman" w:cs="Times New Roman"/>
          <w:sz w:val="24"/>
          <w:szCs w:val="24"/>
        </w:rPr>
        <w:t xml:space="preserve"> marad</w:t>
      </w:r>
      <w:r w:rsidRPr="007A4508">
        <w:rPr>
          <w:rFonts w:ascii="Times New Roman" w:hAnsi="Times New Roman" w:cs="Times New Roman"/>
          <w:sz w:val="24"/>
          <w:szCs w:val="24"/>
        </w:rPr>
        <w:t xml:space="preserve">, hogy </w:t>
      </w:r>
      <w:r w:rsidR="002E3BA8">
        <w:rPr>
          <w:rFonts w:ascii="Times New Roman" w:hAnsi="Times New Roman" w:cs="Times New Roman"/>
          <w:b/>
          <w:sz w:val="24"/>
          <w:szCs w:val="24"/>
        </w:rPr>
        <w:t>a kérelmezett</w:t>
      </w:r>
      <w:r w:rsidRPr="00A16F20">
        <w:rPr>
          <w:rFonts w:ascii="Times New Roman" w:hAnsi="Times New Roman" w:cs="Times New Roman"/>
          <w:b/>
          <w:sz w:val="24"/>
          <w:szCs w:val="24"/>
        </w:rPr>
        <w:t xml:space="preserve"> állategyedeket március 31-én és a kérelem benyújtásának időpontjában</w:t>
      </w:r>
      <w:r w:rsidR="002E3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BA8" w:rsidRPr="002E3BA8">
        <w:rPr>
          <w:rFonts w:ascii="Times New Roman" w:hAnsi="Times New Roman" w:cs="Times New Roman"/>
          <w:b/>
          <w:sz w:val="24"/>
          <w:szCs w:val="24"/>
          <w:u w:val="single"/>
        </w:rPr>
        <w:t>is</w:t>
      </w:r>
      <w:r w:rsidRPr="00A16F20">
        <w:rPr>
          <w:rFonts w:ascii="Times New Roman" w:hAnsi="Times New Roman" w:cs="Times New Roman"/>
          <w:b/>
          <w:sz w:val="24"/>
          <w:szCs w:val="24"/>
        </w:rPr>
        <w:t xml:space="preserve"> a termelő tenyészetének állományában kell nyilvántartani</w:t>
      </w:r>
      <w:r w:rsidRPr="007A45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2103" w:rsidRPr="007A4508" w:rsidRDefault="00EE2103" w:rsidP="00EE2103">
      <w:pPr>
        <w:jc w:val="both"/>
        <w:rPr>
          <w:rFonts w:ascii="Times New Roman" w:hAnsi="Times New Roman" w:cs="Times New Roman"/>
          <w:sz w:val="24"/>
          <w:szCs w:val="24"/>
        </w:rPr>
      </w:pPr>
      <w:r w:rsidRPr="007A4508">
        <w:rPr>
          <w:rFonts w:ascii="Times New Roman" w:hAnsi="Times New Roman" w:cs="Times New Roman"/>
          <w:sz w:val="24"/>
          <w:szCs w:val="24"/>
        </w:rPr>
        <w:t xml:space="preserve">A </w:t>
      </w:r>
      <w:r w:rsidRPr="00A16F20">
        <w:rPr>
          <w:rFonts w:ascii="Times New Roman" w:hAnsi="Times New Roman" w:cs="Times New Roman"/>
          <w:b/>
          <w:sz w:val="24"/>
          <w:szCs w:val="24"/>
        </w:rPr>
        <w:t>vetőmag-felhasználás</w:t>
      </w:r>
      <w:r w:rsidRPr="007A4508">
        <w:rPr>
          <w:rFonts w:ascii="Times New Roman" w:hAnsi="Times New Roman" w:cs="Times New Roman"/>
          <w:sz w:val="24"/>
          <w:szCs w:val="24"/>
        </w:rPr>
        <w:t xml:space="preserve"> körében a jogszabály</w:t>
      </w:r>
      <w:r>
        <w:rPr>
          <w:rFonts w:ascii="Times New Roman" w:hAnsi="Times New Roman" w:cs="Times New Roman"/>
          <w:sz w:val="24"/>
          <w:szCs w:val="24"/>
        </w:rPr>
        <w:t xml:space="preserve"> lehetővé teszi</w:t>
      </w:r>
      <w:r w:rsidRPr="007A4508">
        <w:rPr>
          <w:rFonts w:ascii="Times New Roman" w:hAnsi="Times New Roman" w:cs="Times New Roman"/>
          <w:sz w:val="24"/>
          <w:szCs w:val="24"/>
        </w:rPr>
        <w:t xml:space="preserve">, hogy </w:t>
      </w:r>
      <w:r>
        <w:rPr>
          <w:rFonts w:ascii="Times New Roman" w:hAnsi="Times New Roman" w:cs="Times New Roman"/>
          <w:sz w:val="24"/>
          <w:szCs w:val="24"/>
        </w:rPr>
        <w:t xml:space="preserve">a termelő </w:t>
      </w:r>
      <w:r w:rsidRPr="00A16F20">
        <w:rPr>
          <w:rFonts w:ascii="Times New Roman" w:hAnsi="Times New Roman" w:cs="Times New Roman"/>
          <w:b/>
          <w:sz w:val="24"/>
          <w:szCs w:val="24"/>
        </w:rPr>
        <w:t>a minősített szaporítóanyag felhasználását igazolhatja</w:t>
      </w:r>
      <w:r w:rsidRPr="007A4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nevére, </w:t>
      </w:r>
      <w:r w:rsidRPr="007A4508">
        <w:rPr>
          <w:rFonts w:ascii="Times New Roman" w:hAnsi="Times New Roman" w:cs="Times New Roman"/>
          <w:sz w:val="24"/>
          <w:szCs w:val="24"/>
        </w:rPr>
        <w:t xml:space="preserve">a termeltető vagy termelői csoport nevére kiállított olyan </w:t>
      </w:r>
      <w:r w:rsidRPr="00A16F20">
        <w:rPr>
          <w:rFonts w:ascii="Times New Roman" w:hAnsi="Times New Roman" w:cs="Times New Roman"/>
          <w:b/>
          <w:sz w:val="24"/>
          <w:szCs w:val="24"/>
        </w:rPr>
        <w:t>irat másolatával</w:t>
      </w:r>
      <w:r>
        <w:rPr>
          <w:rFonts w:ascii="Times New Roman" w:hAnsi="Times New Roman" w:cs="Times New Roman"/>
          <w:b/>
          <w:sz w:val="24"/>
          <w:szCs w:val="24"/>
        </w:rPr>
        <w:t xml:space="preserve"> is</w:t>
      </w:r>
      <w:r w:rsidRPr="007A4508">
        <w:rPr>
          <w:rFonts w:ascii="Times New Roman" w:hAnsi="Times New Roman" w:cs="Times New Roman"/>
          <w:sz w:val="24"/>
          <w:szCs w:val="24"/>
        </w:rPr>
        <w:t xml:space="preserve">, amely </w:t>
      </w:r>
      <w:r w:rsidRPr="00A16F20">
        <w:rPr>
          <w:rFonts w:ascii="Times New Roman" w:hAnsi="Times New Roman" w:cs="Times New Roman"/>
          <w:b/>
          <w:sz w:val="24"/>
          <w:szCs w:val="24"/>
        </w:rPr>
        <w:t xml:space="preserve">tartalmazza a számla számát, kiállításának dátumát, az eladó és a vevő azonosításához szükséges adatait, továbbá a számlán szereplő tételek fajra, fajtára, mennyiségre és </w:t>
      </w:r>
      <w:proofErr w:type="spellStart"/>
      <w:r w:rsidRPr="00A16F20">
        <w:rPr>
          <w:rFonts w:ascii="Times New Roman" w:hAnsi="Times New Roman" w:cs="Times New Roman"/>
          <w:b/>
          <w:sz w:val="24"/>
          <w:szCs w:val="24"/>
        </w:rPr>
        <w:t>fémzárszámra</w:t>
      </w:r>
      <w:proofErr w:type="spellEnd"/>
      <w:r w:rsidRPr="00A16F20">
        <w:rPr>
          <w:rFonts w:ascii="Times New Roman" w:hAnsi="Times New Roman" w:cs="Times New Roman"/>
          <w:b/>
          <w:sz w:val="24"/>
          <w:szCs w:val="24"/>
        </w:rPr>
        <w:t xml:space="preserve"> vonatkozó adatait.</w:t>
      </w:r>
      <w:r w:rsidRPr="007A4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103" w:rsidRDefault="00EE2103" w:rsidP="00EE21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508">
        <w:rPr>
          <w:rFonts w:ascii="Times New Roman" w:hAnsi="Times New Roman" w:cs="Times New Roman"/>
          <w:sz w:val="24"/>
          <w:szCs w:val="24"/>
        </w:rPr>
        <w:t xml:space="preserve">A rendelet bevezeti a </w:t>
      </w:r>
      <w:r w:rsidRPr="00A16F20">
        <w:rPr>
          <w:rFonts w:ascii="Times New Roman" w:hAnsi="Times New Roman" w:cs="Times New Roman"/>
          <w:b/>
          <w:sz w:val="24"/>
          <w:szCs w:val="24"/>
        </w:rPr>
        <w:t>homogén ültetvény</w:t>
      </w:r>
      <w:r w:rsidRPr="007A4508">
        <w:rPr>
          <w:rFonts w:ascii="Times New Roman" w:hAnsi="Times New Roman" w:cs="Times New Roman"/>
          <w:sz w:val="24"/>
          <w:szCs w:val="24"/>
        </w:rPr>
        <w:t xml:space="preserve"> fogalmát, amelyet </w:t>
      </w:r>
      <w:r w:rsidRPr="00A16F20">
        <w:rPr>
          <w:rFonts w:ascii="Times New Roman" w:hAnsi="Times New Roman" w:cs="Times New Roman"/>
          <w:b/>
          <w:sz w:val="24"/>
          <w:szCs w:val="24"/>
        </w:rPr>
        <w:t>legalább 95 %-ban egy faj azonos vagy különböző korú egyedei alkotnak.</w:t>
      </w:r>
      <w:r w:rsidRPr="007A4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A4508">
        <w:rPr>
          <w:rFonts w:ascii="Times New Roman" w:hAnsi="Times New Roman" w:cs="Times New Roman"/>
          <w:sz w:val="24"/>
          <w:szCs w:val="24"/>
        </w:rPr>
        <w:t xml:space="preserve">z ültetvény legalább </w:t>
      </w:r>
      <w:r w:rsidRPr="00A16F20">
        <w:rPr>
          <w:rFonts w:ascii="Times New Roman" w:hAnsi="Times New Roman" w:cs="Times New Roman"/>
          <w:b/>
          <w:sz w:val="24"/>
          <w:szCs w:val="24"/>
        </w:rPr>
        <w:t>85 %-os tőszámbeállottságát hektáronkénti darabszámmal kell megadni.</w:t>
      </w:r>
    </w:p>
    <w:p w:rsidR="002E3BA8" w:rsidRDefault="002E3BA8" w:rsidP="00EE21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103" w:rsidRPr="003051C7" w:rsidRDefault="00EE2103" w:rsidP="00EE210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32241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E597A">
        <w:rPr>
          <w:rFonts w:ascii="Times New Roman" w:hAnsi="Times New Roman" w:cs="Times New Roman"/>
          <w:b/>
          <w:sz w:val="24"/>
          <w:szCs w:val="24"/>
        </w:rPr>
        <w:t xml:space="preserve">Módosult </w:t>
      </w:r>
      <w:proofErr w:type="gramStart"/>
      <w:r w:rsidR="00DE597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30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másodvetésre</w:t>
      </w:r>
      <w:proofErr w:type="gramEnd"/>
      <w:r w:rsidRPr="0030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, az ökológiai jelentőségű másodvetésre és a zöldtrágyázás céljából elvetett másodvetésre vonatkozó bejelentési kötelezettség </w:t>
      </w:r>
    </w:p>
    <w:p w:rsidR="00EE2103" w:rsidRPr="00BF2F49" w:rsidRDefault="00DE597A" w:rsidP="00EE210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Ú</w:t>
      </w:r>
      <w:r w:rsidR="00EE2103" w:rsidRPr="00F62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j elemként</w:t>
      </w:r>
      <w:r w:rsidR="00EE2103" w:rsidRPr="003875E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jelenik meg </w:t>
      </w:r>
      <w:r w:rsidR="00EE2103" w:rsidRPr="00F62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másodvetésre, az ökológiai jelentőségű másodvetésre és a zöldtrágyázás céljából elvetett másodvetésre vonatkozó bejelentési kötelezettség is</w:t>
      </w:r>
      <w:r w:rsidR="00EE2103" w:rsidRPr="003875E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Korábban egyetlen bejelentést kellett elvégezni, amely a vetést, a betakarítást illetve a beforgatást követő tizenöt napon belüli bejelentésre vonatkozott. </w:t>
      </w:r>
      <w:r w:rsidR="00EE2103" w:rsidRPr="00BF2F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2016-tól</w:t>
      </w:r>
      <w:r w:rsidR="00EE2103" w:rsidRPr="003875E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felelős gazdálkodás követelményeivel összhangban továbbá az esetleges visszaélések megakadályozása érdekében külön be kell jelenteni az esetleges betakarítást vagy beforgatást. Ezt </w:t>
      </w:r>
      <w:r w:rsidR="00EE2103" w:rsidRPr="00BF2F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betakarítást illetve a beforgatást megelőző öt napon belül az MVH elektronikus űrlapkitöltő felületén kell megtenni. </w:t>
      </w:r>
    </w:p>
    <w:p w:rsidR="00EE2103" w:rsidRDefault="00EE2103" w:rsidP="00EE210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2103" w:rsidRDefault="00AB7CA1" w:rsidP="00AB7CA1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Felhívjuk a termelők figyelmét, hogy a</w:t>
      </w:r>
      <w:r w:rsidR="002E3BA8">
        <w:rPr>
          <w:rFonts w:ascii="Times New Roman" w:hAnsi="Times New Roman" w:cs="Times New Roman"/>
          <w:b/>
          <w:sz w:val="24"/>
          <w:szCs w:val="24"/>
        </w:rPr>
        <w:t>z</w:t>
      </w:r>
      <w:r w:rsidR="002E3BA8" w:rsidRPr="002E3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97A">
        <w:rPr>
          <w:rFonts w:ascii="Times New Roman" w:hAnsi="Times New Roman" w:cs="Times New Roman"/>
          <w:b/>
          <w:sz w:val="24"/>
          <w:szCs w:val="24"/>
        </w:rPr>
        <w:t>állat</w:t>
      </w:r>
      <w:r w:rsidR="002E3BA8" w:rsidRPr="002E3BA8">
        <w:rPr>
          <w:rFonts w:ascii="Times New Roman" w:hAnsi="Times New Roman" w:cs="Times New Roman"/>
          <w:b/>
          <w:sz w:val="24"/>
          <w:szCs w:val="24"/>
        </w:rPr>
        <w:t>egyedekre vonatkozó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103">
        <w:rPr>
          <w:rFonts w:ascii="Times New Roman" w:hAnsi="Times New Roman" w:cs="Times New Roman"/>
          <w:b/>
          <w:sz w:val="24"/>
          <w:szCs w:val="24"/>
        </w:rPr>
        <w:t xml:space="preserve">termeléshez kötött </w:t>
      </w:r>
      <w:r w:rsidR="002E3BA8">
        <w:rPr>
          <w:rFonts w:ascii="Times New Roman" w:hAnsi="Times New Roman" w:cs="Times New Roman"/>
          <w:b/>
          <w:sz w:val="24"/>
          <w:szCs w:val="24"/>
        </w:rPr>
        <w:t xml:space="preserve">támogatási kérelem – bár az egységes kérelem felületen igényelhető - </w:t>
      </w:r>
      <w:r w:rsidR="00EE2103">
        <w:rPr>
          <w:rFonts w:ascii="Times New Roman" w:hAnsi="Times New Roman" w:cs="Times New Roman"/>
          <w:b/>
          <w:sz w:val="24"/>
          <w:szCs w:val="24"/>
        </w:rPr>
        <w:t>nem része az egységes kérelemnek, annak szabályai nem alkalmazhatók rá</w:t>
      </w:r>
      <w:r w:rsidR="002E3BA8">
        <w:rPr>
          <w:rFonts w:ascii="Times New Roman" w:hAnsi="Times New Roman" w:cs="Times New Roman"/>
          <w:b/>
          <w:sz w:val="24"/>
          <w:szCs w:val="24"/>
        </w:rPr>
        <w:t xml:space="preserve"> (különös tekintettel </w:t>
      </w:r>
      <w:r w:rsidR="00DE597A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módosítás</w:t>
      </w:r>
      <w:r w:rsidR="006B7376">
        <w:rPr>
          <w:rFonts w:ascii="Times New Roman" w:hAnsi="Times New Roman" w:cs="Times New Roman"/>
          <w:b/>
          <w:sz w:val="24"/>
          <w:szCs w:val="24"/>
        </w:rPr>
        <w:t>ok</w:t>
      </w:r>
      <w:r w:rsidR="002E3BA8">
        <w:rPr>
          <w:rFonts w:ascii="Times New Roman" w:hAnsi="Times New Roman" w:cs="Times New Roman"/>
          <w:b/>
          <w:sz w:val="24"/>
          <w:szCs w:val="24"/>
        </w:rPr>
        <w:t>ra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E3BA8">
        <w:rPr>
          <w:rFonts w:ascii="Times New Roman" w:hAnsi="Times New Roman" w:cs="Times New Roman"/>
          <w:b/>
          <w:sz w:val="24"/>
          <w:szCs w:val="24"/>
        </w:rPr>
        <w:t>.</w:t>
      </w:r>
      <w:r w:rsidR="00EE2103">
        <w:rPr>
          <w:rFonts w:ascii="Times New Roman" w:hAnsi="Times New Roman" w:cs="Times New Roman"/>
          <w:b/>
          <w:sz w:val="24"/>
          <w:szCs w:val="24"/>
        </w:rPr>
        <w:t xml:space="preserve"> Kérjük, kérdéseivel forduljon a falugazdászokhoz vagy az </w:t>
      </w:r>
      <w:proofErr w:type="spellStart"/>
      <w:r w:rsidR="00EE2103">
        <w:rPr>
          <w:rFonts w:ascii="Times New Roman" w:hAnsi="Times New Roman" w:cs="Times New Roman"/>
          <w:b/>
          <w:sz w:val="24"/>
          <w:szCs w:val="24"/>
        </w:rPr>
        <w:t>MVH-hoz</w:t>
      </w:r>
      <w:proofErr w:type="spellEnd"/>
      <w:r w:rsidR="00EE2103">
        <w:rPr>
          <w:rFonts w:ascii="Times New Roman" w:hAnsi="Times New Roman" w:cs="Times New Roman"/>
          <w:b/>
          <w:sz w:val="24"/>
          <w:szCs w:val="24"/>
        </w:rPr>
        <w:t>.</w:t>
      </w:r>
    </w:p>
    <w:p w:rsidR="00746BCC" w:rsidRDefault="00746BCC" w:rsidP="00EE2103">
      <w:pPr>
        <w:spacing w:after="0" w:line="240" w:lineRule="auto"/>
        <w:jc w:val="both"/>
        <w:rPr>
          <w:rFonts w:ascii="Times New Roman" w:hAnsi="Times New Roman" w:cstheme="minorHAnsi"/>
          <w:sz w:val="26"/>
        </w:rPr>
      </w:pPr>
    </w:p>
    <w:sectPr w:rsidR="00746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6F9"/>
    <w:multiLevelType w:val="hybridMultilevel"/>
    <w:tmpl w:val="4F7A7C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571314"/>
    <w:multiLevelType w:val="hybridMultilevel"/>
    <w:tmpl w:val="312CBB7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BB3F15"/>
    <w:multiLevelType w:val="hybridMultilevel"/>
    <w:tmpl w:val="876A659C"/>
    <w:lvl w:ilvl="0" w:tplc="331894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A10C9"/>
    <w:multiLevelType w:val="hybridMultilevel"/>
    <w:tmpl w:val="53E4CE68"/>
    <w:lvl w:ilvl="0" w:tplc="331894A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41A74"/>
    <w:multiLevelType w:val="hybridMultilevel"/>
    <w:tmpl w:val="6D06F698"/>
    <w:lvl w:ilvl="0" w:tplc="331894A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C2"/>
    <w:rsid w:val="000048B2"/>
    <w:rsid w:val="00055920"/>
    <w:rsid w:val="001104C6"/>
    <w:rsid w:val="00124187"/>
    <w:rsid w:val="00194CB0"/>
    <w:rsid w:val="0020782D"/>
    <w:rsid w:val="002178FF"/>
    <w:rsid w:val="002625E5"/>
    <w:rsid w:val="002A0108"/>
    <w:rsid w:val="002A7913"/>
    <w:rsid w:val="002E3BA8"/>
    <w:rsid w:val="003B6587"/>
    <w:rsid w:val="004522F7"/>
    <w:rsid w:val="00453D52"/>
    <w:rsid w:val="004B4E4C"/>
    <w:rsid w:val="004C2B91"/>
    <w:rsid w:val="00536081"/>
    <w:rsid w:val="00566D2F"/>
    <w:rsid w:val="005D58A2"/>
    <w:rsid w:val="006A4B2D"/>
    <w:rsid w:val="006B7376"/>
    <w:rsid w:val="007200C4"/>
    <w:rsid w:val="00746BCC"/>
    <w:rsid w:val="00753241"/>
    <w:rsid w:val="008003C2"/>
    <w:rsid w:val="008301C0"/>
    <w:rsid w:val="00880ABB"/>
    <w:rsid w:val="00893607"/>
    <w:rsid w:val="008E0375"/>
    <w:rsid w:val="008E3414"/>
    <w:rsid w:val="00921039"/>
    <w:rsid w:val="00965BA5"/>
    <w:rsid w:val="009C1CD3"/>
    <w:rsid w:val="009F4C57"/>
    <w:rsid w:val="00A54705"/>
    <w:rsid w:val="00A85A48"/>
    <w:rsid w:val="00AA1B0C"/>
    <w:rsid w:val="00AB106A"/>
    <w:rsid w:val="00AB71B4"/>
    <w:rsid w:val="00AB7CA1"/>
    <w:rsid w:val="00B20793"/>
    <w:rsid w:val="00BB0076"/>
    <w:rsid w:val="00C601CC"/>
    <w:rsid w:val="00C606FC"/>
    <w:rsid w:val="00D149EE"/>
    <w:rsid w:val="00D73127"/>
    <w:rsid w:val="00D81486"/>
    <w:rsid w:val="00DB29E4"/>
    <w:rsid w:val="00DE597A"/>
    <w:rsid w:val="00E167CB"/>
    <w:rsid w:val="00E8045C"/>
    <w:rsid w:val="00E811F5"/>
    <w:rsid w:val="00EE2103"/>
    <w:rsid w:val="00F54A24"/>
    <w:rsid w:val="00F7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6BC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B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6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6BC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B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6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Simkó Eszter dr.</dc:creator>
  <cp:lastModifiedBy>Farkas Annamária</cp:lastModifiedBy>
  <cp:revision>2</cp:revision>
  <cp:lastPrinted>2016-04-05T08:04:00Z</cp:lastPrinted>
  <dcterms:created xsi:type="dcterms:W3CDTF">2016-04-07T13:29:00Z</dcterms:created>
  <dcterms:modified xsi:type="dcterms:W3CDTF">2016-04-07T13:29:00Z</dcterms:modified>
</cp:coreProperties>
</file>